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9FD" w:rsidRDefault="00B759FD" w:rsidP="00B759FD">
      <w:pPr>
        <w:pStyle w:val="NormalWeb"/>
        <w:spacing w:before="0" w:beforeAutospacing="0" w:after="0"/>
      </w:pPr>
      <w:r>
        <w:t>RIBEIRO Guillaume                                                                                                                                     2AP</w:t>
      </w:r>
    </w:p>
    <w:p w:rsidR="00B759FD" w:rsidRDefault="00B759FD" w:rsidP="00B759FD">
      <w:pPr>
        <w:pStyle w:val="NormalWeb"/>
        <w:spacing w:before="0" w:beforeAutospacing="0" w:after="0"/>
      </w:pPr>
      <w:r>
        <w:t>VUILLAUME Rémi                                                                                                                              18/11/10</w:t>
      </w:r>
    </w:p>
    <w:p w:rsidR="00B759FD" w:rsidRDefault="00B759FD" w:rsidP="00B759FD">
      <w:pPr>
        <w:pStyle w:val="NormalWeb"/>
        <w:spacing w:before="0" w:beforeAutospacing="0" w:after="0"/>
        <w:jc w:val="center"/>
      </w:pPr>
    </w:p>
    <w:p w:rsidR="00B759FD" w:rsidRDefault="00B759FD" w:rsidP="00B759FD">
      <w:pPr>
        <w:pStyle w:val="NormalWeb"/>
        <w:spacing w:before="0" w:beforeAutospacing="0" w:after="0"/>
        <w:jc w:val="center"/>
      </w:pPr>
    </w:p>
    <w:p w:rsidR="00B759FD" w:rsidRDefault="00B759FD" w:rsidP="00B759FD">
      <w:pPr>
        <w:pStyle w:val="NormalWeb"/>
        <w:spacing w:before="0" w:beforeAutospacing="0" w:after="0"/>
        <w:jc w:val="center"/>
      </w:pPr>
      <w:r>
        <w:t>Rapport Anglais</w:t>
      </w:r>
    </w:p>
    <w:p w:rsidR="00B759FD" w:rsidRDefault="00B759FD" w:rsidP="00B759FD">
      <w:pPr>
        <w:pStyle w:val="NormalWeb"/>
        <w:spacing w:before="0" w:beforeAutospacing="0" w:after="0"/>
      </w:pPr>
    </w:p>
    <w:p w:rsidR="00B759FD" w:rsidRDefault="00B759FD" w:rsidP="00B759FD">
      <w:pPr>
        <w:pStyle w:val="NormalWeb"/>
        <w:spacing w:before="0" w:beforeAutospacing="0" w:after="0"/>
      </w:pPr>
    </w:p>
    <w:p w:rsidR="00B759FD" w:rsidRDefault="00B759FD" w:rsidP="00B759FD">
      <w:pPr>
        <w:pStyle w:val="NormalWeb"/>
        <w:spacing w:before="0" w:beforeAutospacing="0" w:after="0"/>
        <w:ind w:firstLine="709"/>
        <w:rPr>
          <w:b/>
          <w:bCs/>
        </w:rPr>
      </w:pPr>
      <w:r>
        <w:rPr>
          <w:b/>
          <w:bCs/>
        </w:rPr>
        <w:t>Objectifs</w:t>
      </w:r>
    </w:p>
    <w:p w:rsidR="00B759FD" w:rsidRDefault="00B759FD" w:rsidP="00B759FD">
      <w:pPr>
        <w:pStyle w:val="NormalWeb"/>
        <w:spacing w:before="0" w:beforeAutospacing="0" w:after="0"/>
        <w:ind w:firstLine="709"/>
      </w:pPr>
    </w:p>
    <w:p w:rsidR="00B759FD" w:rsidRDefault="00B759FD" w:rsidP="00B759FD">
      <w:pPr>
        <w:pStyle w:val="NormalWeb"/>
        <w:spacing w:before="0" w:beforeAutospacing="0" w:after="0"/>
      </w:pPr>
      <w:r>
        <w:t>Planification : Faire un emploi du temps (jusqu'à Noël) à respecter.</w:t>
      </w:r>
    </w:p>
    <w:p w:rsidR="00B759FD" w:rsidRDefault="00B759FD" w:rsidP="00B759FD">
      <w:pPr>
        <w:pStyle w:val="NormalWeb"/>
        <w:spacing w:before="0" w:beforeAutospacing="0" w:after="0"/>
      </w:pPr>
      <w:r>
        <w:t>L’objectif de cette semaine était d’enrichir notre vocabulaire dans le registre de la préparation de cuisine.</w:t>
      </w:r>
    </w:p>
    <w:p w:rsidR="00B759FD" w:rsidRDefault="00B759FD" w:rsidP="00B759FD">
      <w:pPr>
        <w:pStyle w:val="NormalWeb"/>
        <w:spacing w:before="0" w:beforeAutospacing="0" w:after="0"/>
      </w:pPr>
    </w:p>
    <w:p w:rsidR="00B759FD" w:rsidRDefault="00B759FD" w:rsidP="00B759FD">
      <w:pPr>
        <w:pStyle w:val="NormalWeb"/>
        <w:spacing w:before="0" w:beforeAutospacing="0" w:after="0"/>
      </w:pPr>
    </w:p>
    <w:p w:rsidR="00B759FD" w:rsidRDefault="00B759FD" w:rsidP="00B759FD">
      <w:pPr>
        <w:pStyle w:val="NormalWeb"/>
        <w:spacing w:before="0" w:beforeAutospacing="0" w:after="0"/>
        <w:ind w:firstLine="709"/>
        <w:rPr>
          <w:b/>
          <w:bCs/>
        </w:rPr>
      </w:pPr>
      <w:r>
        <w:rPr>
          <w:b/>
          <w:bCs/>
        </w:rPr>
        <w:t>Ressources</w:t>
      </w:r>
    </w:p>
    <w:p w:rsidR="00B759FD" w:rsidRDefault="00B759FD" w:rsidP="00B759FD">
      <w:pPr>
        <w:pStyle w:val="NormalWeb"/>
        <w:spacing w:before="0" w:beforeAutospacing="0" w:after="0"/>
        <w:ind w:firstLine="709"/>
      </w:pPr>
    </w:p>
    <w:p w:rsidR="00B759FD" w:rsidRDefault="00B759FD" w:rsidP="00B759FD">
      <w:pPr>
        <w:pStyle w:val="NormalWeb"/>
        <w:spacing w:before="0" w:beforeAutospacing="0" w:after="0"/>
      </w:pPr>
      <w:r>
        <w:t>Le dictionnaire - Livre de vocabulaire - Des recettes - Internet</w:t>
      </w:r>
    </w:p>
    <w:p w:rsidR="00B759FD" w:rsidRDefault="00B759FD" w:rsidP="00B759FD">
      <w:pPr>
        <w:pStyle w:val="NormalWeb"/>
        <w:spacing w:before="0" w:beforeAutospacing="0" w:after="0"/>
      </w:pPr>
    </w:p>
    <w:p w:rsidR="00B759FD" w:rsidRDefault="00B759FD" w:rsidP="00B759FD">
      <w:pPr>
        <w:pStyle w:val="NormalWeb"/>
        <w:spacing w:before="0" w:beforeAutospacing="0" w:after="0"/>
      </w:pPr>
    </w:p>
    <w:p w:rsidR="00B759FD" w:rsidRDefault="00B759FD" w:rsidP="00B759FD">
      <w:pPr>
        <w:pStyle w:val="NormalWeb"/>
        <w:spacing w:before="0" w:beforeAutospacing="0" w:after="0"/>
        <w:ind w:firstLine="697"/>
        <w:rPr>
          <w:b/>
          <w:bCs/>
        </w:rPr>
      </w:pPr>
      <w:r>
        <w:rPr>
          <w:b/>
          <w:bCs/>
        </w:rPr>
        <w:t>Activité</w:t>
      </w:r>
    </w:p>
    <w:p w:rsidR="00B759FD" w:rsidRDefault="00B759FD" w:rsidP="00B759FD">
      <w:pPr>
        <w:pStyle w:val="NormalWeb"/>
        <w:spacing w:before="0" w:beforeAutospacing="0" w:after="0"/>
        <w:ind w:firstLine="697"/>
      </w:pPr>
    </w:p>
    <w:p w:rsidR="00B759FD" w:rsidRDefault="00B759FD" w:rsidP="00B759FD">
      <w:pPr>
        <w:pStyle w:val="NormalWeb"/>
        <w:numPr>
          <w:ilvl w:val="0"/>
          <w:numId w:val="2"/>
        </w:numPr>
        <w:spacing w:before="0" w:beforeAutospacing="0" w:after="0"/>
        <w:jc w:val="both"/>
      </w:pPr>
      <w:r>
        <w:t>Nous avons établi un planning d’anglais qui s’adaptait à notre emploi du temps scolaire avec</w:t>
      </w:r>
    </w:p>
    <w:p w:rsidR="00B759FD" w:rsidRDefault="00B759FD" w:rsidP="00B759FD">
      <w:pPr>
        <w:pStyle w:val="NormalWeb"/>
        <w:spacing w:before="0" w:beforeAutospacing="0" w:after="0"/>
        <w:jc w:val="both"/>
      </w:pPr>
      <w:proofErr w:type="gramStart"/>
      <w:r>
        <w:t>un</w:t>
      </w:r>
      <w:proofErr w:type="gramEnd"/>
      <w:r>
        <w:t xml:space="preserve"> temps de travail en commun chaque lundi et chaque jeudi où l’on se voit afin de faciliter la mémorisation et d’améliorer son expression orale. Plus un temps de travail personnel à la maison pour chacun quand cela lui convient le mieux tant que le travail est fait à l’heure.</w:t>
      </w:r>
    </w:p>
    <w:p w:rsidR="00B759FD" w:rsidRDefault="00B759FD" w:rsidP="00B759FD">
      <w:pPr>
        <w:pStyle w:val="NormalWeb"/>
        <w:numPr>
          <w:ilvl w:val="0"/>
          <w:numId w:val="2"/>
        </w:numPr>
        <w:spacing w:before="0" w:beforeAutospacing="0" w:after="0"/>
        <w:jc w:val="both"/>
      </w:pPr>
      <w:r>
        <w:t>Enrichissement du vocabulaire lié à la préparation culinaire : Chaque binôme devait choisir</w:t>
      </w:r>
    </w:p>
    <w:p w:rsidR="00B759FD" w:rsidRDefault="00B759FD" w:rsidP="00B759FD">
      <w:pPr>
        <w:pStyle w:val="NormalWeb"/>
        <w:spacing w:before="0" w:beforeAutospacing="0" w:after="0"/>
        <w:jc w:val="both"/>
      </w:pPr>
      <w:proofErr w:type="gramStart"/>
      <w:r>
        <w:t>une</w:t>
      </w:r>
      <w:proofErr w:type="gramEnd"/>
      <w:r>
        <w:t xml:space="preserve"> grande recette de cuisine plus une recette en commun. Nous nous sommes ensuite rencontrés puis nous avons discutés des recettes individuelles exclusivement en anglais en s’expliquant la recette l’un après l’autre et en expliquant le vocabulaire, puis pour la recette en commun nous avons comparé le vocabulaire sélectionné et vérifié qu’il n’y avait aucun manque pour chacun.</w:t>
      </w:r>
    </w:p>
    <w:p w:rsidR="00B759FD" w:rsidRDefault="00B759FD" w:rsidP="00B759FD">
      <w:pPr>
        <w:pStyle w:val="NormalWeb"/>
        <w:spacing w:before="0" w:beforeAutospacing="0" w:after="0"/>
        <w:ind w:firstLine="697"/>
      </w:pPr>
    </w:p>
    <w:p w:rsidR="00B759FD" w:rsidRDefault="00B759FD" w:rsidP="00B759FD">
      <w:pPr>
        <w:pStyle w:val="NormalWeb"/>
        <w:spacing w:before="0" w:beforeAutospacing="0" w:after="0"/>
        <w:ind w:firstLine="697"/>
      </w:pPr>
    </w:p>
    <w:p w:rsidR="00B759FD" w:rsidRDefault="00B759FD" w:rsidP="00B759FD">
      <w:pPr>
        <w:pStyle w:val="NormalWeb"/>
        <w:spacing w:before="0" w:beforeAutospacing="0" w:after="0"/>
        <w:ind w:firstLine="709"/>
        <w:rPr>
          <w:b/>
          <w:bCs/>
        </w:rPr>
      </w:pPr>
      <w:r>
        <w:rPr>
          <w:b/>
          <w:bCs/>
        </w:rPr>
        <w:t>Évaluation</w:t>
      </w:r>
    </w:p>
    <w:p w:rsidR="00B759FD" w:rsidRDefault="00B759FD" w:rsidP="00B759FD">
      <w:pPr>
        <w:pStyle w:val="NormalWeb"/>
        <w:spacing w:before="0" w:beforeAutospacing="0" w:after="0"/>
        <w:ind w:firstLine="709"/>
      </w:pPr>
    </w:p>
    <w:p w:rsidR="00B759FD" w:rsidRDefault="00B759FD" w:rsidP="00B759FD">
      <w:pPr>
        <w:pStyle w:val="NormalWeb"/>
        <w:spacing w:before="0" w:beforeAutospacing="0" w:after="0"/>
        <w:ind w:firstLine="709"/>
        <w:jc w:val="both"/>
      </w:pPr>
      <w:r>
        <w:t xml:space="preserve">Nous avons pu observer une petite amélioration par rapport à la dernière fois qui été notre première fois. La communication été plus convaincante et ont utilisé moins le français. Chacun avait bien fait son travail et connaissait presque tous les mots qu’il avait </w:t>
      </w:r>
      <w:proofErr w:type="gramStart"/>
      <w:r>
        <w:t>cherché</w:t>
      </w:r>
      <w:proofErr w:type="gramEnd"/>
      <w:r>
        <w:t>.</w:t>
      </w:r>
    </w:p>
    <w:p w:rsidR="00B759FD" w:rsidRDefault="00B759FD" w:rsidP="00B759FD">
      <w:pPr>
        <w:pStyle w:val="NormalWeb"/>
        <w:spacing w:before="0" w:beforeAutospacing="0" w:after="0"/>
      </w:pPr>
    </w:p>
    <w:p w:rsidR="00B759FD" w:rsidRDefault="00B759FD" w:rsidP="00B759FD">
      <w:pPr>
        <w:pStyle w:val="NormalWeb"/>
        <w:spacing w:before="0" w:beforeAutospacing="0" w:after="0"/>
      </w:pPr>
    </w:p>
    <w:p w:rsidR="00B759FD" w:rsidRDefault="00B759FD" w:rsidP="00B759FD">
      <w:pPr>
        <w:pStyle w:val="NormalWeb"/>
        <w:spacing w:before="0" w:beforeAutospacing="0" w:after="0"/>
        <w:ind w:firstLine="709"/>
        <w:rPr>
          <w:b/>
          <w:bCs/>
        </w:rPr>
      </w:pPr>
      <w:r>
        <w:rPr>
          <w:b/>
          <w:bCs/>
        </w:rPr>
        <w:t>Conclusion</w:t>
      </w:r>
    </w:p>
    <w:p w:rsidR="00B759FD" w:rsidRDefault="00B759FD" w:rsidP="00B759FD">
      <w:pPr>
        <w:pStyle w:val="NormalWeb"/>
        <w:spacing w:before="0" w:beforeAutospacing="0" w:after="0"/>
        <w:ind w:firstLine="709"/>
      </w:pPr>
      <w:r>
        <w:t xml:space="preserve"> </w:t>
      </w:r>
    </w:p>
    <w:p w:rsidR="00B759FD" w:rsidRDefault="00B759FD" w:rsidP="00B759FD">
      <w:pPr>
        <w:pStyle w:val="NormalWeb"/>
        <w:spacing w:before="0" w:beforeAutospacing="0" w:after="0"/>
        <w:ind w:firstLine="709"/>
        <w:jc w:val="both"/>
      </w:pPr>
      <w:r>
        <w:t>L'emploie du temps nous assure un travail régulier jusqu'à Noël.</w:t>
      </w:r>
    </w:p>
    <w:p w:rsidR="00B759FD" w:rsidRDefault="00B759FD" w:rsidP="00B759FD">
      <w:pPr>
        <w:pStyle w:val="NormalWeb"/>
        <w:spacing w:before="0" w:beforeAutospacing="0" w:after="0"/>
        <w:ind w:firstLine="709"/>
        <w:jc w:val="both"/>
      </w:pPr>
      <w:r>
        <w:t xml:space="preserve">Le fait d’avoir pris des recettes différentes dans un premier temps nous a montré que certaines recettes étaient bien plus dures et plus longues que d’autres. Le vocabulaire été donc souvent différent entre les deux recettes, cela nous a permis de pas mal nous exprimer à l’oral en anglais. </w:t>
      </w:r>
    </w:p>
    <w:p w:rsidR="00B759FD" w:rsidRDefault="00B759FD" w:rsidP="00B759FD">
      <w:pPr>
        <w:pStyle w:val="NormalWeb"/>
        <w:spacing w:before="0" w:beforeAutospacing="0" w:after="0"/>
        <w:ind w:firstLine="709"/>
        <w:jc w:val="both"/>
      </w:pPr>
      <w:r>
        <w:t>Le fait de prendre en plus une recette similaire nous a permis de voir que parfois on croit avoir mémorisé un mot (que l’on a pas noté) ou le connaître et pourtant quand l’autre nous le demande il nous arrive de ne plus le savoir sur le coup.</w:t>
      </w:r>
      <w:r>
        <w:rPr>
          <w:b/>
          <w:bCs/>
          <w:color w:val="000000"/>
        </w:rPr>
        <w:t xml:space="preserve"> </w:t>
      </w:r>
    </w:p>
    <w:p w:rsidR="00B759FD" w:rsidRDefault="00B759FD" w:rsidP="00B759FD">
      <w:pPr>
        <w:pStyle w:val="NormalWeb"/>
        <w:spacing w:before="0" w:beforeAutospacing="0" w:after="0"/>
      </w:pPr>
    </w:p>
    <w:p w:rsidR="00B759FD" w:rsidRDefault="00B759FD" w:rsidP="00B759FD">
      <w:pPr>
        <w:pStyle w:val="NormalWeb"/>
        <w:spacing w:before="0" w:beforeAutospacing="0" w:after="0"/>
      </w:pPr>
    </w:p>
    <w:p w:rsidR="00B759FD" w:rsidRDefault="00B759FD" w:rsidP="00B759FD">
      <w:pPr>
        <w:pStyle w:val="NormalWeb"/>
        <w:spacing w:before="0" w:beforeAutospacing="0" w:after="0"/>
        <w:ind w:firstLine="709"/>
        <w:rPr>
          <w:b/>
          <w:bCs/>
        </w:rPr>
      </w:pPr>
      <w:r>
        <w:rPr>
          <w:b/>
          <w:bCs/>
        </w:rPr>
        <w:t>Questions</w:t>
      </w:r>
    </w:p>
    <w:p w:rsidR="00B759FD" w:rsidRDefault="00B759FD" w:rsidP="00B759FD">
      <w:pPr>
        <w:pStyle w:val="NormalWeb"/>
        <w:spacing w:before="0" w:beforeAutospacing="0" w:after="0"/>
        <w:ind w:firstLine="709"/>
      </w:pPr>
    </w:p>
    <w:p w:rsidR="00B759FD" w:rsidRDefault="00B759FD" w:rsidP="00B759FD">
      <w:pPr>
        <w:pStyle w:val="NormalWeb"/>
        <w:spacing w:before="0" w:beforeAutospacing="0" w:after="0"/>
        <w:jc w:val="both"/>
      </w:pPr>
      <w:r>
        <w:t>Que pensez-vous d'un planning sur un mois? Ne pensez-vous pas qu'il est préférable de voir chaque semaine ce qu'il faut envisager de faire?</w:t>
      </w:r>
    </w:p>
    <w:p w:rsidR="00B759FD" w:rsidRDefault="00B759FD" w:rsidP="00B759FD">
      <w:pPr>
        <w:pStyle w:val="NormalWeb"/>
        <w:spacing w:before="0" w:beforeAutospacing="0" w:after="0"/>
        <w:jc w:val="both"/>
      </w:pPr>
    </w:p>
    <w:p w:rsidR="00B35E5C" w:rsidRDefault="00B759FD" w:rsidP="00B759FD">
      <w:pPr>
        <w:spacing w:after="0"/>
      </w:pPr>
    </w:p>
    <w:sectPr w:rsidR="00B35E5C" w:rsidSect="00B759FD">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0A1834"/>
    <w:multiLevelType w:val="hybridMultilevel"/>
    <w:tmpl w:val="E4005A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5F8D7445"/>
    <w:multiLevelType w:val="multilevel"/>
    <w:tmpl w:val="A9968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B759FD"/>
    <w:rsid w:val="0012020A"/>
    <w:rsid w:val="00804A00"/>
    <w:rsid w:val="00B759FD"/>
    <w:rsid w:val="00FC037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20A"/>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B759FD"/>
    <w:pPr>
      <w:spacing w:before="100" w:beforeAutospacing="1" w:after="119" w:line="240" w:lineRule="auto"/>
    </w:pPr>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divs>
    <w:div w:id="508759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385</Words>
  <Characters>2120</Characters>
  <Application>Microsoft Office Word</Application>
  <DocSecurity>0</DocSecurity>
  <Lines>17</Lines>
  <Paragraphs>4</Paragraphs>
  <ScaleCrop>false</ScaleCrop>
  <Company>Hewlett-Packard</Company>
  <LinksUpToDate>false</LinksUpToDate>
  <CharactersWithSpaces>2501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Rémi</dc:creator>
  <cp:lastModifiedBy>Rémi</cp:lastModifiedBy>
  <cp:revision>2</cp:revision>
  <dcterms:created xsi:type="dcterms:W3CDTF">2011-02-15T13:28:00Z</dcterms:created>
  <dcterms:modified xsi:type="dcterms:W3CDTF">2011-02-15T13:32:00Z</dcterms:modified>
</cp:coreProperties>
</file>